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25333" w14:textId="1AF5F330" w:rsidR="007F6609" w:rsidRPr="007F6609" w:rsidRDefault="007F6609" w:rsidP="007F6609">
      <w:pPr>
        <w:jc w:val="center"/>
        <w:rPr>
          <w:b/>
          <w:bCs/>
        </w:rPr>
      </w:pPr>
      <w:r w:rsidRPr="007F6609">
        <w:rPr>
          <w:rFonts w:hint="eastAsia"/>
          <w:b/>
          <w:bCs/>
        </w:rPr>
        <w:t>和歌山県観光プロモーションキャッチフレーズ及びロゴマーク使用規程</w:t>
      </w:r>
    </w:p>
    <w:p w14:paraId="70D5EC69" w14:textId="77777777" w:rsidR="007F6609" w:rsidRDefault="007F6609" w:rsidP="007F6609"/>
    <w:p w14:paraId="64BEA55D" w14:textId="687F25B1" w:rsidR="007F6609" w:rsidRDefault="007F6609" w:rsidP="007F6609">
      <w:r>
        <w:rPr>
          <w:rFonts w:hint="eastAsia"/>
        </w:rPr>
        <w:t>（趣旨）</w:t>
      </w:r>
    </w:p>
    <w:p w14:paraId="66BCC9AD" w14:textId="59DB74AD" w:rsidR="007F6609" w:rsidRDefault="007F6609" w:rsidP="007F6609">
      <w:pPr>
        <w:rPr>
          <w:rFonts w:hint="eastAsia"/>
        </w:rPr>
      </w:pPr>
      <w:r>
        <w:rPr>
          <w:rFonts w:hint="eastAsia"/>
        </w:rPr>
        <w:t>第１条　この規程は、和歌山県観光プロモーションキャッチフレーズ及びロゴマーク「聖地リゾート！和歌山」（以下、「キャッチフレーズ等」という。）の使用及び管理に関し、必要な事項を定める。</w:t>
      </w:r>
    </w:p>
    <w:p w14:paraId="7391E66F" w14:textId="77777777" w:rsidR="007F6609" w:rsidRDefault="007F6609" w:rsidP="007F6609"/>
    <w:p w14:paraId="3F422DE8" w14:textId="77777777" w:rsidR="007F6609" w:rsidRDefault="007F6609" w:rsidP="007F6609">
      <w:r>
        <w:rPr>
          <w:rFonts w:hint="eastAsia"/>
        </w:rPr>
        <w:t>（キャッチフレーズ等に関する権利）</w:t>
      </w:r>
    </w:p>
    <w:p w14:paraId="22B8D7B3" w14:textId="5317E67D" w:rsidR="007F6609" w:rsidRDefault="007F6609" w:rsidP="007F6609">
      <w:pPr>
        <w:rPr>
          <w:rFonts w:hint="eastAsia"/>
        </w:rPr>
      </w:pPr>
      <w:r>
        <w:rPr>
          <w:rFonts w:hint="eastAsia"/>
        </w:rPr>
        <w:t>第２条　キャッチフレーズ等に関する著作権等一切の権利は、和歌山県（以下、「県」という。）に帰属する。</w:t>
      </w:r>
    </w:p>
    <w:p w14:paraId="2837AF24" w14:textId="77777777" w:rsidR="007F6609" w:rsidRDefault="007F6609" w:rsidP="007F6609"/>
    <w:p w14:paraId="7B46CBFF" w14:textId="77777777" w:rsidR="007F6609" w:rsidRDefault="007F6609" w:rsidP="007F6609">
      <w:r>
        <w:rPr>
          <w:rFonts w:hint="eastAsia"/>
        </w:rPr>
        <w:t>（使用の範囲）</w:t>
      </w:r>
    </w:p>
    <w:p w14:paraId="660CE042" w14:textId="77777777" w:rsidR="007F6609" w:rsidRDefault="007F6609" w:rsidP="007F6609">
      <w:r>
        <w:rPr>
          <w:rFonts w:hint="eastAsia"/>
        </w:rPr>
        <w:t>第３条　キャッチフレーズ等は、県内外へ統一感のある効果的な観光ＰＲに資する情報発信を行うために使用する。</w:t>
      </w:r>
    </w:p>
    <w:p w14:paraId="1704301A" w14:textId="77777777" w:rsidR="007F6609" w:rsidRDefault="007F6609" w:rsidP="007F6609"/>
    <w:p w14:paraId="611F304B" w14:textId="56F23ADA" w:rsidR="007F6609" w:rsidRDefault="007F6609" w:rsidP="007F6609">
      <w:pPr>
        <w:rPr>
          <w:rFonts w:hint="eastAsia"/>
        </w:rPr>
      </w:pPr>
      <w:r>
        <w:rPr>
          <w:rFonts w:hint="eastAsia"/>
        </w:rPr>
        <w:t>２　キャッチフレーズ等は、前項の目的の範囲内において使用することができる。</w:t>
      </w:r>
    </w:p>
    <w:p w14:paraId="048C8A29" w14:textId="77777777" w:rsidR="007F6609" w:rsidRDefault="007F6609" w:rsidP="007F6609"/>
    <w:p w14:paraId="1E9D035D" w14:textId="77777777" w:rsidR="007F6609" w:rsidRDefault="007F6609" w:rsidP="007F6609">
      <w:r>
        <w:rPr>
          <w:rFonts w:hint="eastAsia"/>
        </w:rPr>
        <w:t>（使用の届出）</w:t>
      </w:r>
    </w:p>
    <w:p w14:paraId="0896D0AB" w14:textId="77777777" w:rsidR="007F6609" w:rsidRDefault="007F6609" w:rsidP="007F6609">
      <w:r>
        <w:rPr>
          <w:rFonts w:hint="eastAsia"/>
        </w:rPr>
        <w:t>第４条　キャッチフレーズ等を使用しようとする者（以下、「使用者」という。）は、あらかじめ、和歌山県知事（以下、「知事」という。）に使用の届出について、所定の入力フォームにより行うものとする。ただし、次の各号のいずれかに該当する場合には、この限りでない。</w:t>
      </w:r>
    </w:p>
    <w:p w14:paraId="1CCFE759" w14:textId="77777777" w:rsidR="007F6609" w:rsidRDefault="007F6609" w:rsidP="007F6609"/>
    <w:p w14:paraId="6EEAEFC9" w14:textId="77777777" w:rsidR="007F6609" w:rsidRDefault="007F6609" w:rsidP="007F6609">
      <w:r>
        <w:rPr>
          <w:rFonts w:hint="eastAsia"/>
        </w:rPr>
        <w:t>（１）県、市町村及び県又は市町村が構成メンバーとなっている団体が使用するとき。</w:t>
      </w:r>
    </w:p>
    <w:p w14:paraId="45FDE389" w14:textId="77777777" w:rsidR="007F6609" w:rsidRDefault="007F6609" w:rsidP="007F6609"/>
    <w:p w14:paraId="380EDFCD" w14:textId="77777777" w:rsidR="007F6609" w:rsidRDefault="007F6609" w:rsidP="007F6609">
      <w:r>
        <w:rPr>
          <w:rFonts w:hint="eastAsia"/>
        </w:rPr>
        <w:t>（２）学校教育法第１条に規定する学校が教育目的に使用するとき。</w:t>
      </w:r>
    </w:p>
    <w:p w14:paraId="2DAC9DEE" w14:textId="77777777" w:rsidR="007F6609" w:rsidRDefault="007F6609" w:rsidP="007F6609"/>
    <w:p w14:paraId="523380DC" w14:textId="77777777" w:rsidR="007F6609" w:rsidRDefault="007F6609" w:rsidP="007F6609">
      <w:r>
        <w:rPr>
          <w:rFonts w:hint="eastAsia"/>
        </w:rPr>
        <w:t>（３）報道機関が報道又は広報の目的で使用するとき。</w:t>
      </w:r>
    </w:p>
    <w:p w14:paraId="1CE36A1D" w14:textId="77777777" w:rsidR="007F6609" w:rsidRDefault="007F6609" w:rsidP="007F6609"/>
    <w:p w14:paraId="268E2472" w14:textId="25C89730" w:rsidR="007F6609" w:rsidRDefault="007F6609" w:rsidP="007F6609">
      <w:pPr>
        <w:rPr>
          <w:rFonts w:hint="eastAsia"/>
        </w:rPr>
      </w:pPr>
      <w:r>
        <w:rPr>
          <w:rFonts w:hint="eastAsia"/>
        </w:rPr>
        <w:t>（４）その他知事が特に申請を要しないと認めたとき。</w:t>
      </w:r>
    </w:p>
    <w:p w14:paraId="3618FE4F" w14:textId="77777777" w:rsidR="007F6609" w:rsidRDefault="007F6609" w:rsidP="007F6609"/>
    <w:p w14:paraId="77E0EED1" w14:textId="77777777" w:rsidR="007F6609" w:rsidRDefault="007F6609" w:rsidP="007F6609">
      <w:r>
        <w:rPr>
          <w:rFonts w:hint="eastAsia"/>
        </w:rPr>
        <w:t>（使用料）</w:t>
      </w:r>
    </w:p>
    <w:p w14:paraId="0B36CB21" w14:textId="77777777" w:rsidR="007F6609" w:rsidRDefault="007F6609" w:rsidP="007F6609">
      <w:r>
        <w:rPr>
          <w:rFonts w:hint="eastAsia"/>
        </w:rPr>
        <w:t>第５条　キャッチフレーズ等の使用料は無料とする。</w:t>
      </w:r>
    </w:p>
    <w:p w14:paraId="463A7748" w14:textId="77777777" w:rsidR="007F6609" w:rsidRDefault="007F6609" w:rsidP="007F6609">
      <w:pPr>
        <w:rPr>
          <w:rFonts w:hint="eastAsia"/>
        </w:rPr>
      </w:pPr>
    </w:p>
    <w:p w14:paraId="4BFEDE3F" w14:textId="77777777" w:rsidR="007F6609" w:rsidRDefault="007F6609" w:rsidP="007F6609">
      <w:r>
        <w:rPr>
          <w:rFonts w:hint="eastAsia"/>
        </w:rPr>
        <w:t>（遵守事項）</w:t>
      </w:r>
    </w:p>
    <w:p w14:paraId="0BA0EF9B" w14:textId="77777777" w:rsidR="007F6609" w:rsidRDefault="007F6609" w:rsidP="007F6609">
      <w:r>
        <w:rPr>
          <w:rFonts w:hint="eastAsia"/>
        </w:rPr>
        <w:t>第６条　キャッチフレーズ等の使用にあたっては、次に掲げる事項を遵守しなければならない。</w:t>
      </w:r>
    </w:p>
    <w:p w14:paraId="3814C32F" w14:textId="77777777" w:rsidR="007F6609" w:rsidRDefault="007F6609" w:rsidP="007F6609"/>
    <w:p w14:paraId="0F90AC8E" w14:textId="77777777" w:rsidR="007F6609" w:rsidRDefault="007F6609" w:rsidP="007F6609">
      <w:r>
        <w:rPr>
          <w:rFonts w:hint="eastAsia"/>
        </w:rPr>
        <w:t>（１）ロゴマークの使用に当たっては、別添「聖地リゾート！和歌山ＬＯＧＯマニュアル」に定められた使用方法を遵守すること。</w:t>
      </w:r>
    </w:p>
    <w:p w14:paraId="3C388C31" w14:textId="77777777" w:rsidR="007F6609" w:rsidRDefault="007F6609" w:rsidP="007F6609"/>
    <w:p w14:paraId="60670E03" w14:textId="77777777" w:rsidR="007F6609" w:rsidRDefault="007F6609" w:rsidP="007F6609">
      <w:r>
        <w:rPr>
          <w:rFonts w:hint="eastAsia"/>
        </w:rPr>
        <w:lastRenderedPageBreak/>
        <w:t>（２）県の品位を傷つけ、又は傷つけるような方法で使用しないこと。</w:t>
      </w:r>
    </w:p>
    <w:p w14:paraId="6C917D9A" w14:textId="77777777" w:rsidR="007F6609" w:rsidRDefault="007F6609" w:rsidP="007F6609"/>
    <w:p w14:paraId="248C6818" w14:textId="77777777" w:rsidR="007F6609" w:rsidRDefault="007F6609" w:rsidP="007F6609">
      <w:r>
        <w:rPr>
          <w:rFonts w:hint="eastAsia"/>
        </w:rPr>
        <w:t>（３）キャッチフレーズ等のイメージを損なうような方法で使用しないこと。</w:t>
      </w:r>
    </w:p>
    <w:p w14:paraId="398230F8" w14:textId="77777777" w:rsidR="007F6609" w:rsidRDefault="007F6609" w:rsidP="007F6609"/>
    <w:p w14:paraId="529D622D" w14:textId="77777777" w:rsidR="007F6609" w:rsidRDefault="007F6609" w:rsidP="007F6609">
      <w:r>
        <w:rPr>
          <w:rFonts w:hint="eastAsia"/>
        </w:rPr>
        <w:t>（４）商品名、会社名等固有の名称の一部又は全部にキャッチフレーズ等を使用しないこと。</w:t>
      </w:r>
    </w:p>
    <w:p w14:paraId="7ACC2825" w14:textId="77777777" w:rsidR="007F6609" w:rsidRDefault="007F6609" w:rsidP="007F6609"/>
    <w:p w14:paraId="052CFE71" w14:textId="77777777" w:rsidR="007F6609" w:rsidRDefault="007F6609" w:rsidP="007F6609">
      <w:r>
        <w:rPr>
          <w:rFonts w:hint="eastAsia"/>
        </w:rPr>
        <w:t>（５）キャッチフレーズ等について、意匠法に基づく意匠の登録、商標法に基づく商標登録及び知的財産に関する一切の権利の設定又は登録をしないこと。</w:t>
      </w:r>
    </w:p>
    <w:p w14:paraId="2A29F737" w14:textId="77777777" w:rsidR="007F6609" w:rsidRDefault="007F6609" w:rsidP="007F6609"/>
    <w:p w14:paraId="26FDBB5E" w14:textId="77777777" w:rsidR="007F6609" w:rsidRDefault="007F6609" w:rsidP="007F6609">
      <w:r>
        <w:rPr>
          <w:rFonts w:hint="eastAsia"/>
        </w:rPr>
        <w:t>（６）法令又は公序良俗に反し、又は反するおそれのあるような方法で使用しないこと。</w:t>
      </w:r>
    </w:p>
    <w:p w14:paraId="6F09DC70" w14:textId="77777777" w:rsidR="007F6609" w:rsidRDefault="007F6609" w:rsidP="007F6609"/>
    <w:p w14:paraId="685AA5FA" w14:textId="77777777" w:rsidR="007F6609" w:rsidRDefault="007F6609" w:rsidP="007F6609">
      <w:r>
        <w:rPr>
          <w:rFonts w:hint="eastAsia"/>
        </w:rPr>
        <w:t>（７）宗教的行事・活動及び政治的活動等に使用しないこと。</w:t>
      </w:r>
    </w:p>
    <w:p w14:paraId="789E5A3C" w14:textId="77777777" w:rsidR="007F6609" w:rsidRDefault="007F6609" w:rsidP="007F6609"/>
    <w:p w14:paraId="6DF897A5" w14:textId="77777777" w:rsidR="007F6609" w:rsidRDefault="007F6609" w:rsidP="007F6609">
      <w:r>
        <w:rPr>
          <w:rFonts w:hint="eastAsia"/>
        </w:rPr>
        <w:t>（８）社会問題についての特定の主義又は主張のために使用しないこと。</w:t>
      </w:r>
    </w:p>
    <w:p w14:paraId="74DE8BDA" w14:textId="77777777" w:rsidR="007F6609" w:rsidRDefault="007F6609" w:rsidP="007F6609"/>
    <w:p w14:paraId="18A80E3A" w14:textId="77777777" w:rsidR="007F6609" w:rsidRDefault="007F6609" w:rsidP="007F6609">
      <w:r>
        <w:rPr>
          <w:rFonts w:hint="eastAsia"/>
        </w:rPr>
        <w:t>（９）和歌山県暴力団排除条例（平成</w:t>
      </w:r>
      <w:r>
        <w:t>23年和歌山県条例第23号）に規定する暴力団員又は暴力団若しくは暴力団員と密接な関係を有するものに益する方法で使用しないこと。</w:t>
      </w:r>
    </w:p>
    <w:p w14:paraId="02368D6F" w14:textId="77777777" w:rsidR="007F6609" w:rsidRDefault="007F6609" w:rsidP="007F6609"/>
    <w:p w14:paraId="02D85D40" w14:textId="1B5CC5AF" w:rsidR="007F6609" w:rsidRDefault="007F6609" w:rsidP="007F6609">
      <w:pPr>
        <w:rPr>
          <w:rFonts w:hint="eastAsia"/>
        </w:rPr>
      </w:pPr>
      <w:r>
        <w:rPr>
          <w:rFonts w:hint="eastAsia"/>
        </w:rPr>
        <w:t>（</w:t>
      </w:r>
      <w:r>
        <w:t>10）その他知事が使用について不適当と認める方法で使用しないこと。</w:t>
      </w:r>
    </w:p>
    <w:p w14:paraId="417E0A6E" w14:textId="77777777" w:rsidR="007F6609" w:rsidRDefault="007F6609" w:rsidP="007F6609"/>
    <w:p w14:paraId="1B62FA4B" w14:textId="77777777" w:rsidR="007F6609" w:rsidRDefault="007F6609" w:rsidP="007F6609">
      <w:r>
        <w:rPr>
          <w:rFonts w:hint="eastAsia"/>
        </w:rPr>
        <w:t>（使用中止等の要請）</w:t>
      </w:r>
    </w:p>
    <w:p w14:paraId="3F28C1D3" w14:textId="77777777" w:rsidR="007F6609" w:rsidRDefault="007F6609" w:rsidP="007F6609">
      <w:r>
        <w:rPr>
          <w:rFonts w:hint="eastAsia"/>
        </w:rPr>
        <w:t>第７条　知事は、キャッチフレーズ等の使用が、この規程又は届出内容に反していると認められる場合、使用者に対し、使用中止、改善、削除及び使用物件の回収等の措置を要請することができる。</w:t>
      </w:r>
    </w:p>
    <w:p w14:paraId="19A0866F" w14:textId="77777777" w:rsidR="007F6609" w:rsidRDefault="007F6609" w:rsidP="007F6609"/>
    <w:p w14:paraId="6D00CEC7" w14:textId="51189BB9" w:rsidR="007F6609" w:rsidRDefault="007F6609" w:rsidP="007F6609">
      <w:pPr>
        <w:rPr>
          <w:rFonts w:hint="eastAsia"/>
        </w:rPr>
      </w:pPr>
      <w:r>
        <w:rPr>
          <w:rFonts w:hint="eastAsia"/>
        </w:rPr>
        <w:t>２　前項において、使用中止、改善、削除及び使用物件の回収等の措置を受けた使用者及びその関係者に損害が生じた場合であっても、県はその賠償の責を負わない。</w:t>
      </w:r>
    </w:p>
    <w:p w14:paraId="53099E4E" w14:textId="77777777" w:rsidR="007F6609" w:rsidRDefault="007F6609" w:rsidP="007F6609"/>
    <w:p w14:paraId="330AF379" w14:textId="77777777" w:rsidR="007F6609" w:rsidRDefault="007F6609" w:rsidP="007F6609">
      <w:r>
        <w:rPr>
          <w:rFonts w:hint="eastAsia"/>
        </w:rPr>
        <w:t>（使用者の責任）</w:t>
      </w:r>
    </w:p>
    <w:p w14:paraId="462B3A54" w14:textId="77777777" w:rsidR="007F6609" w:rsidRDefault="007F6609" w:rsidP="007F6609">
      <w:r>
        <w:rPr>
          <w:rFonts w:hint="eastAsia"/>
        </w:rPr>
        <w:t>第８条　使用者がキャッチフレーズ等の使用により県に損害を与えた場合、知事はその賠償を請求することができる。</w:t>
      </w:r>
    </w:p>
    <w:p w14:paraId="03698C66" w14:textId="77777777" w:rsidR="007F6609" w:rsidRDefault="007F6609" w:rsidP="007F6609"/>
    <w:p w14:paraId="033BDD68" w14:textId="77777777" w:rsidR="007F6609" w:rsidRDefault="007F6609" w:rsidP="007F6609">
      <w:r>
        <w:rPr>
          <w:rFonts w:hint="eastAsia"/>
        </w:rPr>
        <w:t>２　キャッチフレーズ等の使用に起因する事故、苦情又は第三者との紛争が生じた場合、使用者はその旨を速やかに県に報告するとともに、自己の責任と負担において対応するものとし、県は損害賠償、損失補填その他法律上の一切の責任を負わない。</w:t>
      </w:r>
    </w:p>
    <w:p w14:paraId="4406DA8D" w14:textId="77777777" w:rsidR="007F6609" w:rsidRDefault="007F6609" w:rsidP="007F6609">
      <w:pPr>
        <w:rPr>
          <w:rFonts w:hint="eastAsia"/>
        </w:rPr>
      </w:pPr>
    </w:p>
    <w:p w14:paraId="55FB2A70" w14:textId="77777777" w:rsidR="007F6609" w:rsidRDefault="007F6609" w:rsidP="007F6609">
      <w:r>
        <w:rPr>
          <w:rFonts w:hint="eastAsia"/>
        </w:rPr>
        <w:t>（使用の非独占性等）</w:t>
      </w:r>
    </w:p>
    <w:p w14:paraId="239F4444" w14:textId="381AD72F" w:rsidR="007F6609" w:rsidRDefault="007F6609" w:rsidP="007F6609">
      <w:pPr>
        <w:rPr>
          <w:rFonts w:hint="eastAsia"/>
        </w:rPr>
      </w:pPr>
      <w:r>
        <w:rPr>
          <w:rFonts w:hint="eastAsia"/>
        </w:rPr>
        <w:t>第９条　この規程による届出は、使用者が自己の商標や意匠とするなど、独占してキャッチフレーズ等を使用する権限を付与するものではない。また、使用者又は使用対象物等について県が推奨を行うもの</w:t>
      </w:r>
      <w:r>
        <w:rPr>
          <w:rFonts w:hint="eastAsia"/>
        </w:rPr>
        <w:lastRenderedPageBreak/>
        <w:t>ではない。</w:t>
      </w:r>
    </w:p>
    <w:p w14:paraId="300AA5D1" w14:textId="77777777" w:rsidR="007F6609" w:rsidRDefault="007F6609" w:rsidP="007F6609"/>
    <w:p w14:paraId="238816D9" w14:textId="77777777" w:rsidR="007F6609" w:rsidRDefault="007F6609" w:rsidP="007F6609">
      <w:r>
        <w:rPr>
          <w:rFonts w:hint="eastAsia"/>
        </w:rPr>
        <w:t>（調査等）</w:t>
      </w:r>
    </w:p>
    <w:p w14:paraId="7B712966" w14:textId="78BDEAC8" w:rsidR="007F6609" w:rsidRDefault="007F6609" w:rsidP="007F6609">
      <w:pPr>
        <w:rPr>
          <w:rFonts w:hint="eastAsia"/>
        </w:rPr>
      </w:pPr>
      <w:r>
        <w:rPr>
          <w:rFonts w:hint="eastAsia"/>
        </w:rPr>
        <w:t>第</w:t>
      </w:r>
      <w:r>
        <w:t>10条　知事は、使用者に対し、キャッチフレーズ等の使用状況について調査を行い、又は使用状況を証する書類の提出を求めることができる。</w:t>
      </w:r>
    </w:p>
    <w:p w14:paraId="3F4E2B69" w14:textId="77777777" w:rsidR="007F6609" w:rsidRDefault="007F6609" w:rsidP="007F6609"/>
    <w:p w14:paraId="34E430A4" w14:textId="77777777" w:rsidR="007F6609" w:rsidRDefault="007F6609" w:rsidP="007F6609">
      <w:r>
        <w:rPr>
          <w:rFonts w:hint="eastAsia"/>
        </w:rPr>
        <w:t>（使用実績の報告）</w:t>
      </w:r>
    </w:p>
    <w:p w14:paraId="312AC0B9" w14:textId="77777777" w:rsidR="007F6609" w:rsidRDefault="007F6609" w:rsidP="007F6609">
      <w:r>
        <w:rPr>
          <w:rFonts w:hint="eastAsia"/>
        </w:rPr>
        <w:t>第</w:t>
      </w:r>
      <w:r>
        <w:t>11条　知事は、使用者に対し、キャッチフレーズ等の使用実績について、資料の提出又は報告を求めることができる。</w:t>
      </w:r>
    </w:p>
    <w:p w14:paraId="6470F8C2" w14:textId="77777777" w:rsidR="007F6609" w:rsidRDefault="007F6609" w:rsidP="007F6609">
      <w:pPr>
        <w:rPr>
          <w:rFonts w:hint="eastAsia"/>
        </w:rPr>
      </w:pPr>
    </w:p>
    <w:p w14:paraId="5D042907" w14:textId="77777777" w:rsidR="007F6609" w:rsidRDefault="007F6609" w:rsidP="007F6609">
      <w:r>
        <w:rPr>
          <w:rFonts w:hint="eastAsia"/>
        </w:rPr>
        <w:t>（補則）</w:t>
      </w:r>
    </w:p>
    <w:p w14:paraId="35616BE6" w14:textId="28E4EA27" w:rsidR="007F6609" w:rsidRDefault="007F6609" w:rsidP="007F6609">
      <w:pPr>
        <w:rPr>
          <w:rFonts w:hint="eastAsia"/>
        </w:rPr>
      </w:pPr>
      <w:r>
        <w:rPr>
          <w:rFonts w:hint="eastAsia"/>
        </w:rPr>
        <w:t>第</w:t>
      </w:r>
      <w:r>
        <w:t>12条　この規程に定めるものの他、キャッチフレーズ等の使用及び管理に関して必要な事項は、知事が別途定める。</w:t>
      </w:r>
    </w:p>
    <w:p w14:paraId="75751C89" w14:textId="77777777" w:rsidR="007F6609" w:rsidRDefault="007F6609" w:rsidP="007F6609"/>
    <w:p w14:paraId="28D4A6A3" w14:textId="77777777" w:rsidR="007F6609" w:rsidRDefault="007F6609" w:rsidP="007F6609">
      <w:r>
        <w:rPr>
          <w:rFonts w:hint="eastAsia"/>
        </w:rPr>
        <w:t>附則</w:t>
      </w:r>
    </w:p>
    <w:p w14:paraId="4026BA1B" w14:textId="0109803A" w:rsidR="002B5651" w:rsidRDefault="007F6609" w:rsidP="007F6609">
      <w:r>
        <w:rPr>
          <w:rFonts w:hint="eastAsia"/>
        </w:rPr>
        <w:t>この規程は、令和５年８月１日から施行する</w:t>
      </w:r>
    </w:p>
    <w:sectPr w:rsidR="002B5651" w:rsidSect="007F660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609"/>
    <w:rsid w:val="00002DA5"/>
    <w:rsid w:val="00012E23"/>
    <w:rsid w:val="000224F5"/>
    <w:rsid w:val="000260F0"/>
    <w:rsid w:val="00041A0A"/>
    <w:rsid w:val="00046028"/>
    <w:rsid w:val="000619B3"/>
    <w:rsid w:val="00084A63"/>
    <w:rsid w:val="00090F30"/>
    <w:rsid w:val="00092AB6"/>
    <w:rsid w:val="000A2324"/>
    <w:rsid w:val="000A70F2"/>
    <w:rsid w:val="000B04A4"/>
    <w:rsid w:val="000B0D76"/>
    <w:rsid w:val="000C4E34"/>
    <w:rsid w:val="000E640E"/>
    <w:rsid w:val="000F1259"/>
    <w:rsid w:val="000F4003"/>
    <w:rsid w:val="000F5A33"/>
    <w:rsid w:val="001102C8"/>
    <w:rsid w:val="001149BA"/>
    <w:rsid w:val="00131058"/>
    <w:rsid w:val="00131FF2"/>
    <w:rsid w:val="00134E7A"/>
    <w:rsid w:val="00135B61"/>
    <w:rsid w:val="00163927"/>
    <w:rsid w:val="00171FD8"/>
    <w:rsid w:val="00185D73"/>
    <w:rsid w:val="00185E4A"/>
    <w:rsid w:val="001A220C"/>
    <w:rsid w:val="001A2FA8"/>
    <w:rsid w:val="001A4C02"/>
    <w:rsid w:val="00225F01"/>
    <w:rsid w:val="002269AD"/>
    <w:rsid w:val="002323FB"/>
    <w:rsid w:val="002362F0"/>
    <w:rsid w:val="00242719"/>
    <w:rsid w:val="0028343A"/>
    <w:rsid w:val="00292FF4"/>
    <w:rsid w:val="002B08E6"/>
    <w:rsid w:val="002B5651"/>
    <w:rsid w:val="002D1C79"/>
    <w:rsid w:val="002D3EF5"/>
    <w:rsid w:val="002E2359"/>
    <w:rsid w:val="002F154B"/>
    <w:rsid w:val="003200E7"/>
    <w:rsid w:val="00324840"/>
    <w:rsid w:val="00327E29"/>
    <w:rsid w:val="00332152"/>
    <w:rsid w:val="00336CB8"/>
    <w:rsid w:val="0034075B"/>
    <w:rsid w:val="00362FC1"/>
    <w:rsid w:val="00372614"/>
    <w:rsid w:val="00373284"/>
    <w:rsid w:val="00375E06"/>
    <w:rsid w:val="0037611D"/>
    <w:rsid w:val="003853AC"/>
    <w:rsid w:val="003B0C89"/>
    <w:rsid w:val="003E0CD3"/>
    <w:rsid w:val="003E3614"/>
    <w:rsid w:val="003F13F2"/>
    <w:rsid w:val="00434001"/>
    <w:rsid w:val="00451161"/>
    <w:rsid w:val="004E011B"/>
    <w:rsid w:val="0050083E"/>
    <w:rsid w:val="005032C5"/>
    <w:rsid w:val="005038A9"/>
    <w:rsid w:val="00515C6C"/>
    <w:rsid w:val="0053337C"/>
    <w:rsid w:val="005361CB"/>
    <w:rsid w:val="00546E82"/>
    <w:rsid w:val="0055254A"/>
    <w:rsid w:val="00560192"/>
    <w:rsid w:val="00560640"/>
    <w:rsid w:val="00565370"/>
    <w:rsid w:val="00567A03"/>
    <w:rsid w:val="0057796C"/>
    <w:rsid w:val="00582610"/>
    <w:rsid w:val="005860E2"/>
    <w:rsid w:val="0059122D"/>
    <w:rsid w:val="005A034A"/>
    <w:rsid w:val="005A3B5C"/>
    <w:rsid w:val="005A3E1A"/>
    <w:rsid w:val="005C1440"/>
    <w:rsid w:val="005C28DB"/>
    <w:rsid w:val="005C47FE"/>
    <w:rsid w:val="005C6564"/>
    <w:rsid w:val="005D09B1"/>
    <w:rsid w:val="006203BD"/>
    <w:rsid w:val="00670181"/>
    <w:rsid w:val="0068758C"/>
    <w:rsid w:val="00691382"/>
    <w:rsid w:val="00692FAC"/>
    <w:rsid w:val="006A0CFC"/>
    <w:rsid w:val="006A20DE"/>
    <w:rsid w:val="006B1E11"/>
    <w:rsid w:val="006E11E4"/>
    <w:rsid w:val="006F466E"/>
    <w:rsid w:val="00705F49"/>
    <w:rsid w:val="007072AB"/>
    <w:rsid w:val="00714A12"/>
    <w:rsid w:val="007236B2"/>
    <w:rsid w:val="00743E3D"/>
    <w:rsid w:val="00745423"/>
    <w:rsid w:val="0076377B"/>
    <w:rsid w:val="00763C04"/>
    <w:rsid w:val="00771715"/>
    <w:rsid w:val="00776283"/>
    <w:rsid w:val="007854A9"/>
    <w:rsid w:val="0079069F"/>
    <w:rsid w:val="007A01B2"/>
    <w:rsid w:val="007A1E79"/>
    <w:rsid w:val="007A34F8"/>
    <w:rsid w:val="007B4A26"/>
    <w:rsid w:val="007C2873"/>
    <w:rsid w:val="007E3D0C"/>
    <w:rsid w:val="007F6609"/>
    <w:rsid w:val="008122EA"/>
    <w:rsid w:val="008206FF"/>
    <w:rsid w:val="00836D42"/>
    <w:rsid w:val="00863D59"/>
    <w:rsid w:val="00875CBA"/>
    <w:rsid w:val="008776C8"/>
    <w:rsid w:val="00887734"/>
    <w:rsid w:val="008925F8"/>
    <w:rsid w:val="00892D5F"/>
    <w:rsid w:val="00896F71"/>
    <w:rsid w:val="008B5E48"/>
    <w:rsid w:val="008F3BC3"/>
    <w:rsid w:val="00921668"/>
    <w:rsid w:val="00935096"/>
    <w:rsid w:val="00943D32"/>
    <w:rsid w:val="009456AD"/>
    <w:rsid w:val="0097364A"/>
    <w:rsid w:val="00981D12"/>
    <w:rsid w:val="00986210"/>
    <w:rsid w:val="009905BA"/>
    <w:rsid w:val="0099296C"/>
    <w:rsid w:val="009A273C"/>
    <w:rsid w:val="009A6792"/>
    <w:rsid w:val="009B42F5"/>
    <w:rsid w:val="009D0C67"/>
    <w:rsid w:val="009F1F72"/>
    <w:rsid w:val="00A1043B"/>
    <w:rsid w:val="00A424E0"/>
    <w:rsid w:val="00A44389"/>
    <w:rsid w:val="00A44CAF"/>
    <w:rsid w:val="00A5001E"/>
    <w:rsid w:val="00A57E84"/>
    <w:rsid w:val="00A628EE"/>
    <w:rsid w:val="00A67621"/>
    <w:rsid w:val="00AA7840"/>
    <w:rsid w:val="00AB3F14"/>
    <w:rsid w:val="00AC358E"/>
    <w:rsid w:val="00AC78EF"/>
    <w:rsid w:val="00AE00B8"/>
    <w:rsid w:val="00AF2800"/>
    <w:rsid w:val="00B0071E"/>
    <w:rsid w:val="00B04FB5"/>
    <w:rsid w:val="00B10858"/>
    <w:rsid w:val="00B12642"/>
    <w:rsid w:val="00B2757C"/>
    <w:rsid w:val="00B41423"/>
    <w:rsid w:val="00B41E34"/>
    <w:rsid w:val="00B47A3E"/>
    <w:rsid w:val="00B53DB7"/>
    <w:rsid w:val="00B56CEB"/>
    <w:rsid w:val="00B73DDB"/>
    <w:rsid w:val="00B80D98"/>
    <w:rsid w:val="00B852EC"/>
    <w:rsid w:val="00BB32BA"/>
    <w:rsid w:val="00BB4BB1"/>
    <w:rsid w:val="00BD0BD6"/>
    <w:rsid w:val="00BD3ED0"/>
    <w:rsid w:val="00C102D4"/>
    <w:rsid w:val="00C12B29"/>
    <w:rsid w:val="00C20547"/>
    <w:rsid w:val="00C405CA"/>
    <w:rsid w:val="00C64F45"/>
    <w:rsid w:val="00C80B79"/>
    <w:rsid w:val="00C97C64"/>
    <w:rsid w:val="00CB446D"/>
    <w:rsid w:val="00CB7B33"/>
    <w:rsid w:val="00D02237"/>
    <w:rsid w:val="00D054A4"/>
    <w:rsid w:val="00D113C3"/>
    <w:rsid w:val="00D52D14"/>
    <w:rsid w:val="00D5665B"/>
    <w:rsid w:val="00D64012"/>
    <w:rsid w:val="00D66C30"/>
    <w:rsid w:val="00D70270"/>
    <w:rsid w:val="00D708E7"/>
    <w:rsid w:val="00D83652"/>
    <w:rsid w:val="00D844AD"/>
    <w:rsid w:val="00D92C55"/>
    <w:rsid w:val="00DA2779"/>
    <w:rsid w:val="00DA45CB"/>
    <w:rsid w:val="00DB4C3C"/>
    <w:rsid w:val="00DC00CE"/>
    <w:rsid w:val="00DC331C"/>
    <w:rsid w:val="00DC7D90"/>
    <w:rsid w:val="00DF553E"/>
    <w:rsid w:val="00E0405B"/>
    <w:rsid w:val="00E12F18"/>
    <w:rsid w:val="00E55B52"/>
    <w:rsid w:val="00E93823"/>
    <w:rsid w:val="00E940BF"/>
    <w:rsid w:val="00EB06A7"/>
    <w:rsid w:val="00EB096E"/>
    <w:rsid w:val="00EC3DF0"/>
    <w:rsid w:val="00ED148C"/>
    <w:rsid w:val="00EF3AFA"/>
    <w:rsid w:val="00F05F91"/>
    <w:rsid w:val="00F13289"/>
    <w:rsid w:val="00F2043B"/>
    <w:rsid w:val="00F33EE5"/>
    <w:rsid w:val="00F40533"/>
    <w:rsid w:val="00F52FC0"/>
    <w:rsid w:val="00FA5B41"/>
    <w:rsid w:val="00FB2F82"/>
    <w:rsid w:val="00FE6945"/>
    <w:rsid w:val="00FF4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F8DA3F"/>
  <w15:chartTrackingRefBased/>
  <w15:docId w15:val="{D74B7CA4-2E23-4D74-B917-EBCF8E668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652714">
      <w:bodyDiv w:val="1"/>
      <w:marLeft w:val="0"/>
      <w:marRight w:val="0"/>
      <w:marTop w:val="0"/>
      <w:marBottom w:val="0"/>
      <w:divBdr>
        <w:top w:val="none" w:sz="0" w:space="0" w:color="auto"/>
        <w:left w:val="none" w:sz="0" w:space="0" w:color="auto"/>
        <w:bottom w:val="none" w:sz="0" w:space="0" w:color="auto"/>
        <w:right w:val="none" w:sz="0" w:space="0" w:color="auto"/>
      </w:divBdr>
      <w:divsChild>
        <w:div w:id="2022314795">
          <w:marLeft w:val="0"/>
          <w:marRight w:val="0"/>
          <w:marTop w:val="9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dc:creator>
  <cp:keywords/>
  <dc:description/>
  <cp:lastModifiedBy>user03</cp:lastModifiedBy>
  <cp:revision>1</cp:revision>
  <dcterms:created xsi:type="dcterms:W3CDTF">2024-09-18T01:49:00Z</dcterms:created>
  <dcterms:modified xsi:type="dcterms:W3CDTF">2024-09-18T01:52:00Z</dcterms:modified>
</cp:coreProperties>
</file>